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1B87C" w14:textId="77777777" w:rsidR="000E6F2A" w:rsidRDefault="000E6F2A" w:rsidP="000E6F2A">
      <w:pPr>
        <w:spacing w:line="312" w:lineRule="auto"/>
        <w:jc w:val="center"/>
        <w:outlineLvl w:val="0"/>
        <w:rPr>
          <w:rFonts w:eastAsia="Times New Roman"/>
          <w:b/>
          <w:bCs/>
          <w:kern w:val="28"/>
          <w:sz w:val="28"/>
          <w:szCs w:val="28"/>
          <w:lang w:eastAsia="x-none"/>
        </w:rPr>
      </w:pPr>
      <w:proofErr w:type="spellStart"/>
      <w:r w:rsidRPr="00F442DA">
        <w:rPr>
          <w:rFonts w:eastAsia="Times New Roman"/>
          <w:b/>
          <w:bCs/>
          <w:kern w:val="28"/>
          <w:sz w:val="28"/>
          <w:szCs w:val="28"/>
          <w:lang w:val="x-none" w:eastAsia="x-none"/>
        </w:rPr>
        <w:t>Phụ</w:t>
      </w:r>
      <w:proofErr w:type="spellEnd"/>
      <w:r w:rsidRPr="00F442DA">
        <w:rPr>
          <w:rFonts w:eastAsia="Times New Roman"/>
          <w:b/>
          <w:bCs/>
          <w:kern w:val="28"/>
          <w:sz w:val="28"/>
          <w:szCs w:val="28"/>
          <w:lang w:val="x-none" w:eastAsia="x-none"/>
        </w:rPr>
        <w:t xml:space="preserve"> </w:t>
      </w:r>
      <w:proofErr w:type="spellStart"/>
      <w:r w:rsidRPr="00F442DA">
        <w:rPr>
          <w:rFonts w:eastAsia="Times New Roman"/>
          <w:b/>
          <w:bCs/>
          <w:kern w:val="28"/>
          <w:sz w:val="28"/>
          <w:szCs w:val="28"/>
          <w:lang w:val="x-none" w:eastAsia="x-none"/>
        </w:rPr>
        <w:t>lục</w:t>
      </w:r>
      <w:proofErr w:type="spellEnd"/>
      <w:r w:rsidRPr="00F442DA">
        <w:rPr>
          <w:rFonts w:eastAsia="Times New Roman"/>
          <w:b/>
          <w:bCs/>
          <w:kern w:val="28"/>
          <w:sz w:val="28"/>
          <w:szCs w:val="28"/>
          <w:lang w:val="x-none" w:eastAsia="x-none"/>
        </w:rPr>
        <w:t xml:space="preserve"> </w:t>
      </w:r>
      <w:r w:rsidRPr="00F442DA">
        <w:rPr>
          <w:rFonts w:eastAsia="Times New Roman"/>
          <w:b/>
          <w:bCs/>
          <w:kern w:val="28"/>
          <w:sz w:val="28"/>
          <w:szCs w:val="28"/>
          <w:lang w:eastAsia="x-none"/>
        </w:rPr>
        <w:t>I-8</w:t>
      </w:r>
    </w:p>
    <w:p w14:paraId="186F47A3" w14:textId="77777777" w:rsidR="000E6F2A" w:rsidRDefault="000E6F2A" w:rsidP="000E6F2A">
      <w:pPr>
        <w:jc w:val="center"/>
        <w:rPr>
          <w:rFonts w:eastAsia="Times New Roman"/>
          <w:bCs/>
          <w:kern w:val="28"/>
          <w:sz w:val="28"/>
          <w:szCs w:val="32"/>
          <w:lang w:eastAsia="x-none"/>
        </w:rPr>
      </w:pPr>
      <w:r>
        <w:rPr>
          <w:rFonts w:eastAsia="Times New Roman"/>
          <w:bCs/>
          <w:kern w:val="28"/>
          <w:sz w:val="28"/>
          <w:szCs w:val="32"/>
          <w:lang w:eastAsia="x-none"/>
        </w:rPr>
        <w:t>(</w:t>
      </w:r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Ban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hành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kèm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theo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Thông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số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01/2021/TT-BKHĐT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ngày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16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tháng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03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năm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2021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của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trưởng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Kế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hoạch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và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Đầu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kern w:val="28"/>
          <w:sz w:val="28"/>
          <w:szCs w:val="32"/>
          <w:lang w:eastAsia="x-none"/>
        </w:rPr>
        <w:t>)</w:t>
      </w:r>
    </w:p>
    <w:p w14:paraId="001C02D9" w14:textId="77777777" w:rsidR="000E6F2A" w:rsidRPr="008B1105" w:rsidRDefault="000E6F2A" w:rsidP="000E6F2A">
      <w:pPr>
        <w:rPr>
          <w:rFonts w:eastAsia="Times New Roman"/>
          <w:bCs/>
          <w:kern w:val="28"/>
          <w:sz w:val="28"/>
          <w:szCs w:val="32"/>
          <w:lang w:eastAsia="x-none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6D4C62A" wp14:editId="5BC33470">
                <wp:simplePos x="0" y="0"/>
                <wp:positionH relativeFrom="margin">
                  <wp:align>center</wp:align>
                </wp:positionH>
                <wp:positionV relativeFrom="paragraph">
                  <wp:posOffset>24129</wp:posOffset>
                </wp:positionV>
                <wp:extent cx="868045" cy="0"/>
                <wp:effectExtent l="0" t="0" r="0" b="0"/>
                <wp:wrapNone/>
                <wp:docPr id="831" name="Straight Connector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8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DE86F" id="Straight Connector 83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9pt" to="68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" strokecolor="windowTex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4DA5EF03" w14:textId="77777777" w:rsidR="000E6F2A" w:rsidRPr="00F442DA" w:rsidRDefault="000E6F2A" w:rsidP="000E6F2A">
      <w:pPr>
        <w:spacing w:after="120"/>
        <w:jc w:val="center"/>
        <w:rPr>
          <w:b/>
          <w:sz w:val="28"/>
          <w:szCs w:val="28"/>
        </w:rPr>
      </w:pPr>
      <w:r w:rsidRPr="00F442DA">
        <w:rPr>
          <w:b/>
          <w:sz w:val="28"/>
          <w:szCs w:val="28"/>
        </w:rPr>
        <w:t>DANH SÁCH CỔ ĐÔNG LÀ NHÀ ĐẦU TƯ NƯỚC NGOÀI</w:t>
      </w:r>
    </w:p>
    <w:tbl>
      <w:tblPr>
        <w:tblW w:w="1508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6"/>
        <w:gridCol w:w="992"/>
        <w:gridCol w:w="624"/>
        <w:gridCol w:w="794"/>
        <w:gridCol w:w="1559"/>
        <w:gridCol w:w="1560"/>
        <w:gridCol w:w="729"/>
        <w:gridCol w:w="646"/>
        <w:gridCol w:w="592"/>
        <w:gridCol w:w="769"/>
        <w:gridCol w:w="547"/>
        <w:gridCol w:w="757"/>
        <w:gridCol w:w="624"/>
        <w:gridCol w:w="864"/>
        <w:gridCol w:w="793"/>
        <w:gridCol w:w="1143"/>
        <w:gridCol w:w="696"/>
        <w:gridCol w:w="24"/>
      </w:tblGrid>
      <w:tr w:rsidR="000E6F2A" w:rsidRPr="00F442DA" w14:paraId="490D77DA" w14:textId="77777777" w:rsidTr="000E6F2A">
        <w:trPr>
          <w:gridAfter w:val="1"/>
          <w:wAfter w:w="24" w:type="dxa"/>
          <w:trHeight w:val="341"/>
        </w:trPr>
        <w:tc>
          <w:tcPr>
            <w:tcW w:w="637" w:type="dxa"/>
            <w:vMerge w:val="restart"/>
          </w:tcPr>
          <w:p w14:paraId="71CF180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r w:rsidRPr="00F442DA">
              <w:rPr>
                <w:spacing w:val="-20"/>
                <w:sz w:val="24"/>
                <w:szCs w:val="24"/>
              </w:rPr>
              <w:t>STT</w:t>
            </w:r>
          </w:p>
        </w:tc>
        <w:tc>
          <w:tcPr>
            <w:tcW w:w="736" w:type="dxa"/>
            <w:vMerge w:val="restart"/>
          </w:tcPr>
          <w:p w14:paraId="30DAFB19" w14:textId="77777777" w:rsidR="000E6F2A" w:rsidRPr="00C932C7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Tên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cổ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đông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là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nhà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đầu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tư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nước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ngoài</w:t>
            </w:r>
            <w:proofErr w:type="spellEnd"/>
          </w:p>
        </w:tc>
        <w:tc>
          <w:tcPr>
            <w:tcW w:w="992" w:type="dxa"/>
            <w:vMerge w:val="restart"/>
          </w:tcPr>
          <w:p w14:paraId="5BDFCD77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Ngày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,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tháng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,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năm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sinh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của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cổ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đông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là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cá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nhân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nước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ngoài</w:t>
            </w:r>
            <w:proofErr w:type="spellEnd"/>
          </w:p>
        </w:tc>
        <w:tc>
          <w:tcPr>
            <w:tcW w:w="624" w:type="dxa"/>
            <w:vMerge w:val="restart"/>
          </w:tcPr>
          <w:p w14:paraId="33DA30D6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Giới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794" w:type="dxa"/>
            <w:vMerge w:val="restart"/>
          </w:tcPr>
          <w:p w14:paraId="54905D14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Quốc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tịch</w:t>
            </w:r>
            <w:proofErr w:type="spellEnd"/>
          </w:p>
        </w:tc>
        <w:tc>
          <w:tcPr>
            <w:tcW w:w="1559" w:type="dxa"/>
            <w:vMerge w:val="restart"/>
          </w:tcPr>
          <w:p w14:paraId="414FB237" w14:textId="77777777" w:rsidR="000E6F2A" w:rsidRPr="008B0ED7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8B0ED7">
              <w:rPr>
                <w:spacing w:val="-20"/>
                <w:sz w:val="26"/>
                <w:szCs w:val="26"/>
              </w:rPr>
              <w:t>Địa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chỉ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liên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lạc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đối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với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CĐNN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là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cá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nhân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;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Địa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chỉ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trụ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sở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chính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đối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với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CĐNN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là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tổ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560" w:type="dxa"/>
            <w:vMerge w:val="restart"/>
          </w:tcPr>
          <w:p w14:paraId="2974BBAD" w14:textId="77777777" w:rsidR="000E6F2A" w:rsidRPr="008B0ED7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8B0ED7">
              <w:rPr>
                <w:spacing w:val="-20"/>
                <w:sz w:val="26"/>
                <w:szCs w:val="26"/>
              </w:rPr>
              <w:t>Loại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giấy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tờ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,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số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,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ngày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cấp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,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cơ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quan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cấp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Giấy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tờ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pháp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lý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của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cá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nhân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>/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tổ</w:t>
            </w:r>
            <w:proofErr w:type="spellEnd"/>
            <w:r w:rsidRPr="008B0ED7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8B0ED7">
              <w:rPr>
                <w:spacing w:val="-2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5528" w:type="dxa"/>
            <w:gridSpan w:val="8"/>
          </w:tcPr>
          <w:p w14:paraId="7E50B190" w14:textId="77777777" w:rsidR="000E6F2A" w:rsidRPr="00C932C7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Vốn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góp</w:t>
            </w:r>
            <w:proofErr w:type="spellEnd"/>
            <w:r w:rsidRPr="00C932C7">
              <w:rPr>
                <w:spacing w:val="-2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793" w:type="dxa"/>
            <w:vMerge w:val="restart"/>
          </w:tcPr>
          <w:p w14:paraId="78B8D9B8" w14:textId="77777777" w:rsidR="000E6F2A" w:rsidRPr="00134ADF" w:rsidRDefault="000E6F2A" w:rsidP="00EA117C">
            <w:pPr>
              <w:jc w:val="center"/>
              <w:rPr>
                <w:spacing w:val="-20"/>
                <w:sz w:val="24"/>
                <w:szCs w:val="24"/>
                <w:vertAlign w:val="superscript"/>
              </w:rPr>
            </w:pPr>
            <w:proofErr w:type="spellStart"/>
            <w:r>
              <w:rPr>
                <w:spacing w:val="-20"/>
                <w:sz w:val="24"/>
                <w:szCs w:val="24"/>
              </w:rPr>
              <w:t>Thời</w:t>
            </w:r>
            <w:proofErr w:type="spellEnd"/>
            <w:r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0"/>
                <w:sz w:val="24"/>
                <w:szCs w:val="24"/>
              </w:rPr>
              <w:t>hạn</w:t>
            </w:r>
            <w:proofErr w:type="spellEnd"/>
            <w:r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0"/>
                <w:sz w:val="24"/>
                <w:szCs w:val="24"/>
              </w:rPr>
              <w:t>góp</w:t>
            </w:r>
            <w:proofErr w:type="spellEnd"/>
            <w:r>
              <w:rPr>
                <w:spacing w:val="-20"/>
                <w:sz w:val="24"/>
                <w:szCs w:val="24"/>
              </w:rPr>
              <w:t xml:space="preserve"> vốn</w:t>
            </w:r>
            <w:r>
              <w:rPr>
                <w:spacing w:val="-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3" w:type="dxa"/>
            <w:vMerge w:val="restart"/>
          </w:tcPr>
          <w:p w14:paraId="66856426" w14:textId="77777777" w:rsidR="000E6F2A" w:rsidRPr="00134ADF" w:rsidRDefault="000E6F2A" w:rsidP="00EA117C">
            <w:pPr>
              <w:jc w:val="center"/>
              <w:rPr>
                <w:spacing w:val="-20"/>
                <w:sz w:val="24"/>
                <w:szCs w:val="24"/>
                <w:vertAlign w:val="superscript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Chữ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ký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của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cổ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đông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là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nhà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đầu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tư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nướ</w:t>
            </w:r>
            <w:r>
              <w:rPr>
                <w:spacing w:val="-20"/>
                <w:sz w:val="24"/>
                <w:szCs w:val="24"/>
              </w:rPr>
              <w:t>c</w:t>
            </w:r>
            <w:proofErr w:type="spellEnd"/>
            <w:r>
              <w:rPr>
                <w:spacing w:val="-20"/>
                <w:sz w:val="24"/>
                <w:szCs w:val="24"/>
              </w:rPr>
              <w:t xml:space="preserve"> ngoài</w:t>
            </w:r>
            <w:r>
              <w:rPr>
                <w:spacing w:val="-2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96" w:type="dxa"/>
            <w:vMerge w:val="restart"/>
          </w:tcPr>
          <w:p w14:paraId="265FECD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  <w:vertAlign w:val="superscript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Ghi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chú</w:t>
            </w:r>
            <w:proofErr w:type="spellEnd"/>
          </w:p>
        </w:tc>
      </w:tr>
      <w:tr w:rsidR="000E6F2A" w:rsidRPr="00F442DA" w14:paraId="03E93113" w14:textId="77777777" w:rsidTr="000E6F2A">
        <w:trPr>
          <w:gridAfter w:val="1"/>
          <w:wAfter w:w="24" w:type="dxa"/>
          <w:trHeight w:val="147"/>
        </w:trPr>
        <w:tc>
          <w:tcPr>
            <w:tcW w:w="637" w:type="dxa"/>
            <w:vMerge/>
          </w:tcPr>
          <w:p w14:paraId="24BBC32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  <w:vMerge/>
          </w:tcPr>
          <w:p w14:paraId="523BA582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5495859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14:paraId="79CF2C4A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1BE30A8C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018537B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0477F7B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01F27DC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  <w:vertAlign w:val="superscript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Tổng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số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cổ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592" w:type="dxa"/>
            <w:vMerge w:val="restart"/>
          </w:tcPr>
          <w:p w14:paraId="4ED125D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Tỷ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lệ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r w:rsidRPr="001C2ABE">
              <w:rPr>
                <w:spacing w:val="-20"/>
                <w:sz w:val="24"/>
                <w:szCs w:val="24"/>
              </w:rPr>
              <w:t>(</w:t>
            </w:r>
            <w:r w:rsidRPr="001C2ABE">
              <w:rPr>
                <w:i/>
                <w:spacing w:val="-20"/>
                <w:sz w:val="24"/>
                <w:szCs w:val="24"/>
              </w:rPr>
              <w:t>%</w:t>
            </w:r>
            <w:r w:rsidRPr="001C2ABE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2697" w:type="dxa"/>
            <w:gridSpan w:val="4"/>
            <w:vAlign w:val="center"/>
          </w:tcPr>
          <w:p w14:paraId="48A6B448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Loại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cổ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864" w:type="dxa"/>
            <w:vMerge w:val="restart"/>
          </w:tcPr>
          <w:p w14:paraId="3E5EF796" w14:textId="77777777" w:rsidR="000E6F2A" w:rsidRPr="00F00BFD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134ADF">
              <w:rPr>
                <w:spacing w:val="-20"/>
                <w:sz w:val="24"/>
                <w:szCs w:val="26"/>
              </w:rPr>
              <w:t>Loại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tài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sản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,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số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lượng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,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giá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trị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tài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sản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</w:t>
            </w:r>
            <w:proofErr w:type="spellStart"/>
            <w:r w:rsidRPr="00134ADF">
              <w:rPr>
                <w:spacing w:val="-20"/>
                <w:sz w:val="24"/>
                <w:szCs w:val="26"/>
              </w:rPr>
              <w:t>góp</w:t>
            </w:r>
            <w:proofErr w:type="spellEnd"/>
            <w:r w:rsidRPr="00134ADF">
              <w:rPr>
                <w:spacing w:val="-20"/>
                <w:sz w:val="24"/>
                <w:szCs w:val="26"/>
              </w:rPr>
              <w:t xml:space="preserve"> vốn</w:t>
            </w:r>
            <w:r>
              <w:rPr>
                <w:rStyle w:val="FootnoteReference"/>
                <w:spacing w:val="-20"/>
                <w:sz w:val="24"/>
                <w:szCs w:val="26"/>
              </w:rPr>
              <w:footnoteReference w:customMarkFollows="1" w:id="2"/>
              <w:t>2</w:t>
            </w:r>
          </w:p>
        </w:tc>
        <w:tc>
          <w:tcPr>
            <w:tcW w:w="793" w:type="dxa"/>
            <w:vMerge/>
          </w:tcPr>
          <w:p w14:paraId="5C4D0FA1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143" w:type="dxa"/>
            <w:vMerge/>
          </w:tcPr>
          <w:p w14:paraId="135D8109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052BFF2E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0E6F2A" w:rsidRPr="00F442DA" w14:paraId="17FB5459" w14:textId="77777777" w:rsidTr="000E6F2A">
        <w:trPr>
          <w:gridAfter w:val="1"/>
          <w:wAfter w:w="24" w:type="dxa"/>
          <w:trHeight w:val="147"/>
        </w:trPr>
        <w:tc>
          <w:tcPr>
            <w:tcW w:w="637" w:type="dxa"/>
            <w:vMerge/>
          </w:tcPr>
          <w:p w14:paraId="240C6392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  <w:vMerge/>
          </w:tcPr>
          <w:p w14:paraId="0A549E53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4A9829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14:paraId="27BC5E13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0071B814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5AF7B1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811A7B9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29" w:type="dxa"/>
            <w:vMerge w:val="restart"/>
          </w:tcPr>
          <w:p w14:paraId="385C5A68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Số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646" w:type="dxa"/>
            <w:vMerge w:val="restart"/>
          </w:tcPr>
          <w:p w14:paraId="4A05230B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Giá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592" w:type="dxa"/>
            <w:vMerge/>
          </w:tcPr>
          <w:p w14:paraId="421E3FFA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14:paraId="1D8931A4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Phổ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thông</w:t>
            </w:r>
            <w:proofErr w:type="spellEnd"/>
          </w:p>
          <w:p w14:paraId="33420F8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381" w:type="dxa"/>
            <w:gridSpan w:val="2"/>
          </w:tcPr>
          <w:p w14:paraId="085BB68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r w:rsidRPr="00F442DA">
              <w:rPr>
                <w:spacing w:val="-20"/>
                <w:sz w:val="24"/>
                <w:szCs w:val="24"/>
              </w:rPr>
              <w:t>……..</w:t>
            </w:r>
          </w:p>
        </w:tc>
        <w:tc>
          <w:tcPr>
            <w:tcW w:w="864" w:type="dxa"/>
            <w:vMerge/>
          </w:tcPr>
          <w:p w14:paraId="4175D06D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93" w:type="dxa"/>
            <w:vMerge/>
          </w:tcPr>
          <w:p w14:paraId="5FC9C3B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143" w:type="dxa"/>
            <w:vMerge/>
          </w:tcPr>
          <w:p w14:paraId="5A65D5FD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0FCF1F9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0E6F2A" w:rsidRPr="00F442DA" w14:paraId="5EC37835" w14:textId="77777777" w:rsidTr="000E6F2A">
        <w:trPr>
          <w:gridAfter w:val="1"/>
          <w:wAfter w:w="24" w:type="dxa"/>
          <w:trHeight w:val="147"/>
        </w:trPr>
        <w:tc>
          <w:tcPr>
            <w:tcW w:w="637" w:type="dxa"/>
            <w:vMerge/>
          </w:tcPr>
          <w:p w14:paraId="1FDF9D2C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  <w:vMerge/>
          </w:tcPr>
          <w:p w14:paraId="609D555C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E082FE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14:paraId="560DF236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011D456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70BD57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C08F134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29" w:type="dxa"/>
            <w:vMerge/>
          </w:tcPr>
          <w:p w14:paraId="1E1A0992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46" w:type="dxa"/>
            <w:vMerge/>
          </w:tcPr>
          <w:p w14:paraId="67EDE9EC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592" w:type="dxa"/>
            <w:vMerge/>
          </w:tcPr>
          <w:p w14:paraId="2D33F24E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69" w:type="dxa"/>
          </w:tcPr>
          <w:p w14:paraId="3CE35F92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Số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547" w:type="dxa"/>
          </w:tcPr>
          <w:p w14:paraId="79D6379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Giá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757" w:type="dxa"/>
          </w:tcPr>
          <w:p w14:paraId="2A1F3D46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Số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624" w:type="dxa"/>
          </w:tcPr>
          <w:p w14:paraId="0B7E80D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proofErr w:type="spellStart"/>
            <w:r w:rsidRPr="00F442DA">
              <w:rPr>
                <w:spacing w:val="-20"/>
                <w:sz w:val="24"/>
                <w:szCs w:val="24"/>
              </w:rPr>
              <w:t>Giá</w:t>
            </w:r>
            <w:proofErr w:type="spellEnd"/>
            <w:r w:rsidRPr="00F442DA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F442DA">
              <w:rPr>
                <w:spacing w:val="-20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864" w:type="dxa"/>
            <w:vMerge/>
          </w:tcPr>
          <w:p w14:paraId="0F22A7B5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93" w:type="dxa"/>
            <w:vMerge/>
          </w:tcPr>
          <w:p w14:paraId="3F88832D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143" w:type="dxa"/>
            <w:vMerge/>
          </w:tcPr>
          <w:p w14:paraId="731D2691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405D84FB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0E6F2A" w:rsidRPr="00F442DA" w14:paraId="15BE6712" w14:textId="77777777" w:rsidTr="000E6F2A">
        <w:trPr>
          <w:gridAfter w:val="1"/>
          <w:wAfter w:w="24" w:type="dxa"/>
          <w:trHeight w:val="275"/>
        </w:trPr>
        <w:tc>
          <w:tcPr>
            <w:tcW w:w="637" w:type="dxa"/>
          </w:tcPr>
          <w:p w14:paraId="0BE78018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14:paraId="4B29CF57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E042668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14:paraId="2042298B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25407118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43F7704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01C5B15E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729" w:type="dxa"/>
          </w:tcPr>
          <w:p w14:paraId="18321F9E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646" w:type="dxa"/>
          </w:tcPr>
          <w:p w14:paraId="55F3BA47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592" w:type="dxa"/>
          </w:tcPr>
          <w:p w14:paraId="023E2A63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769" w:type="dxa"/>
          </w:tcPr>
          <w:p w14:paraId="25ECBD5B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547" w:type="dxa"/>
          </w:tcPr>
          <w:p w14:paraId="0629180B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757" w:type="dxa"/>
          </w:tcPr>
          <w:p w14:paraId="718C0927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14:paraId="24480EFC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864" w:type="dxa"/>
          </w:tcPr>
          <w:p w14:paraId="7B73B016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793" w:type="dxa"/>
          </w:tcPr>
          <w:p w14:paraId="20373454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1143" w:type="dxa"/>
          </w:tcPr>
          <w:p w14:paraId="00DF4992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F442DA">
              <w:rPr>
                <w:b/>
                <w:spacing w:val="-20"/>
                <w:sz w:val="24"/>
                <w:szCs w:val="24"/>
              </w:rPr>
              <w:t>1</w:t>
            </w:r>
            <w:r>
              <w:rPr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14:paraId="11160B5B" w14:textId="77777777" w:rsidR="000E6F2A" w:rsidRPr="00F442DA" w:rsidRDefault="000E6F2A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18</w:t>
            </w:r>
          </w:p>
        </w:tc>
      </w:tr>
      <w:tr w:rsidR="000E6F2A" w:rsidRPr="00F442DA" w14:paraId="6E9471C3" w14:textId="77777777" w:rsidTr="000E6F2A">
        <w:trPr>
          <w:gridAfter w:val="1"/>
          <w:wAfter w:w="24" w:type="dxa"/>
          <w:trHeight w:val="275"/>
        </w:trPr>
        <w:tc>
          <w:tcPr>
            <w:tcW w:w="637" w:type="dxa"/>
          </w:tcPr>
          <w:p w14:paraId="4484E7AE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</w:tcPr>
          <w:p w14:paraId="39B8E101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9CBCFB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624" w:type="dxa"/>
          </w:tcPr>
          <w:p w14:paraId="0C0AA5F4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94" w:type="dxa"/>
          </w:tcPr>
          <w:p w14:paraId="0F8D4109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049D02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1082C0C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29" w:type="dxa"/>
          </w:tcPr>
          <w:p w14:paraId="318E856D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646" w:type="dxa"/>
          </w:tcPr>
          <w:p w14:paraId="43A181DD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592" w:type="dxa"/>
          </w:tcPr>
          <w:p w14:paraId="25FFC368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69" w:type="dxa"/>
          </w:tcPr>
          <w:p w14:paraId="5FF82CEB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547" w:type="dxa"/>
          </w:tcPr>
          <w:p w14:paraId="4EE01FCB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57" w:type="dxa"/>
          </w:tcPr>
          <w:p w14:paraId="07308238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624" w:type="dxa"/>
          </w:tcPr>
          <w:p w14:paraId="6B005F28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864" w:type="dxa"/>
          </w:tcPr>
          <w:p w14:paraId="084F5FF2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820754B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040A8CB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696" w:type="dxa"/>
          </w:tcPr>
          <w:p w14:paraId="0B9858D4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</w:tr>
      <w:tr w:rsidR="000E6F2A" w:rsidRPr="00F442DA" w14:paraId="4EC2D917" w14:textId="77777777" w:rsidTr="000E6F2A">
        <w:trPr>
          <w:trHeight w:val="27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4FDD413F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761CEE04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E41161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E7B8EE1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05252303" w14:textId="77777777" w:rsidR="000E6F2A" w:rsidRPr="00F442DA" w:rsidRDefault="000E6F2A" w:rsidP="00EA117C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1130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CBCD253" w14:textId="77777777" w:rsidR="000E6F2A" w:rsidRPr="00F442DA" w:rsidRDefault="000E6F2A" w:rsidP="00EA117C">
            <w:pPr>
              <w:spacing w:before="120"/>
              <w:jc w:val="center"/>
              <w:rPr>
                <w:rFonts w:eastAsia="Times New Roman"/>
                <w:i/>
                <w:sz w:val="24"/>
                <w:szCs w:val="28"/>
              </w:rPr>
            </w:pPr>
            <w:r w:rsidRPr="00F442DA">
              <w:rPr>
                <w:rFonts w:eastAsia="Times New Roman"/>
                <w:i/>
                <w:sz w:val="24"/>
                <w:szCs w:val="28"/>
              </w:rPr>
              <w:t xml:space="preserve">……, </w:t>
            </w:r>
            <w:proofErr w:type="spellStart"/>
            <w:r w:rsidRPr="00F442DA">
              <w:rPr>
                <w:rFonts w:eastAsia="Times New Roman"/>
                <w:i/>
                <w:sz w:val="24"/>
                <w:szCs w:val="28"/>
              </w:rPr>
              <w:t>ngày</w:t>
            </w:r>
            <w:proofErr w:type="spellEnd"/>
            <w:r w:rsidRPr="00F442DA">
              <w:rPr>
                <w:rFonts w:eastAsia="Times New Roman"/>
                <w:i/>
                <w:sz w:val="24"/>
                <w:szCs w:val="28"/>
              </w:rPr>
              <w:t>……</w:t>
            </w:r>
            <w:proofErr w:type="spellStart"/>
            <w:r w:rsidRPr="00F442DA">
              <w:rPr>
                <w:rFonts w:eastAsia="Times New Roman"/>
                <w:i/>
                <w:sz w:val="24"/>
                <w:szCs w:val="28"/>
              </w:rPr>
              <w:t>tháng</w:t>
            </w:r>
            <w:proofErr w:type="spellEnd"/>
            <w:r w:rsidRPr="00F442DA">
              <w:rPr>
                <w:rFonts w:eastAsia="Times New Roman"/>
                <w:i/>
                <w:sz w:val="24"/>
                <w:szCs w:val="28"/>
              </w:rPr>
              <w:t>……</w:t>
            </w:r>
            <w:proofErr w:type="spellStart"/>
            <w:r w:rsidRPr="00F442DA">
              <w:rPr>
                <w:rFonts w:eastAsia="Times New Roman"/>
                <w:i/>
                <w:sz w:val="24"/>
                <w:szCs w:val="28"/>
              </w:rPr>
              <w:t>năm</w:t>
            </w:r>
            <w:proofErr w:type="spellEnd"/>
            <w:r w:rsidRPr="00F442DA">
              <w:rPr>
                <w:rFonts w:eastAsia="Times New Roman"/>
                <w:i/>
                <w:sz w:val="24"/>
                <w:szCs w:val="28"/>
              </w:rPr>
              <w:t>……</w:t>
            </w:r>
          </w:p>
          <w:p w14:paraId="72DDA8BE" w14:textId="77777777" w:rsidR="000E6F2A" w:rsidRPr="008B0ED7" w:rsidRDefault="000E6F2A" w:rsidP="00EA117C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D048C3">
              <w:rPr>
                <w:rFonts w:ascii="Times New Roman Bold" w:eastAsia="Times New Roman" w:hAnsi="Times New Roman Bold"/>
                <w:b/>
                <w:spacing w:val="-10"/>
                <w:sz w:val="26"/>
                <w:szCs w:val="26"/>
              </w:rPr>
              <w:t xml:space="preserve">NGƯỜI </w:t>
            </w:r>
            <w:r w:rsidRPr="008B0ED7">
              <w:rPr>
                <w:rFonts w:eastAsia="Times New Roman"/>
                <w:b/>
                <w:sz w:val="26"/>
                <w:szCs w:val="26"/>
              </w:rPr>
              <w:t>ĐẠI DIỆN THEO PHÁP LUẬT/CHỦ TỊCH HỘI ĐỒNG QUẢN TRỊ CỦA CÔNG TY</w:t>
            </w:r>
          </w:p>
          <w:p w14:paraId="3C9F851F" w14:textId="77777777" w:rsidR="000E6F2A" w:rsidRPr="00F442DA" w:rsidRDefault="000E6F2A" w:rsidP="00EA117C">
            <w:pPr>
              <w:jc w:val="center"/>
              <w:rPr>
                <w:spacing w:val="-20"/>
                <w:sz w:val="24"/>
                <w:szCs w:val="24"/>
              </w:rPr>
            </w:pPr>
            <w:r w:rsidRPr="00F442DA">
              <w:rPr>
                <w:rFonts w:eastAsia="Times New Roman"/>
                <w:sz w:val="24"/>
                <w:szCs w:val="28"/>
              </w:rPr>
              <w:t>(</w:t>
            </w:r>
            <w:proofErr w:type="spellStart"/>
            <w:r>
              <w:rPr>
                <w:rFonts w:eastAsia="Times New Roman"/>
                <w:i/>
                <w:sz w:val="24"/>
                <w:szCs w:val="28"/>
              </w:rPr>
              <w:t>Ký</w:t>
            </w:r>
            <w:proofErr w:type="spellEnd"/>
            <w:r>
              <w:rPr>
                <w:rFonts w:eastAsia="Times New Roman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4"/>
                <w:szCs w:val="28"/>
              </w:rPr>
              <w:t>và</w:t>
            </w:r>
            <w:proofErr w:type="spellEnd"/>
            <w:r>
              <w:rPr>
                <w:rFonts w:eastAsia="Times New Roman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4"/>
                <w:szCs w:val="28"/>
              </w:rPr>
              <w:t>ghi</w:t>
            </w:r>
            <w:proofErr w:type="spellEnd"/>
            <w:r>
              <w:rPr>
                <w:rFonts w:eastAsia="Times New Roman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4"/>
                <w:szCs w:val="28"/>
              </w:rPr>
              <w:t>họ</w:t>
            </w:r>
            <w:proofErr w:type="spellEnd"/>
            <w:r>
              <w:rPr>
                <w:rFonts w:eastAsia="Times New Roman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4"/>
                <w:szCs w:val="28"/>
              </w:rPr>
              <w:t>tên</w:t>
            </w:r>
            <w:proofErr w:type="spellEnd"/>
            <w:r>
              <w:rPr>
                <w:rFonts w:eastAsia="Times New Roman"/>
                <w:i/>
                <w:sz w:val="24"/>
                <w:szCs w:val="28"/>
              </w:rPr>
              <w:t>)</w:t>
            </w:r>
            <w:r>
              <w:rPr>
                <w:rStyle w:val="FootnoteReference"/>
                <w:rFonts w:eastAsia="Times New Roman"/>
                <w:sz w:val="24"/>
                <w:szCs w:val="28"/>
              </w:rPr>
              <w:footnoteReference w:customMarkFollows="1" w:id="3"/>
              <w:t>5</w:t>
            </w:r>
          </w:p>
        </w:tc>
      </w:tr>
    </w:tbl>
    <w:p w14:paraId="240F379A" w14:textId="77777777" w:rsidR="00531743" w:rsidRDefault="00531743"/>
    <w:sectPr w:rsidR="00531743" w:rsidSect="000E6F2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0E135" w14:textId="77777777" w:rsidR="00F14AFF" w:rsidRDefault="00F14AFF" w:rsidP="000E6F2A">
      <w:r>
        <w:separator/>
      </w:r>
    </w:p>
  </w:endnote>
  <w:endnote w:type="continuationSeparator" w:id="0">
    <w:p w14:paraId="55E31BE7" w14:textId="77777777" w:rsidR="00F14AFF" w:rsidRDefault="00F14AFF" w:rsidP="000E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4B50" w14:textId="77777777" w:rsidR="00F14AFF" w:rsidRDefault="00F14AFF" w:rsidP="000E6F2A">
      <w:r>
        <w:separator/>
      </w:r>
    </w:p>
  </w:footnote>
  <w:footnote w:type="continuationSeparator" w:id="0">
    <w:p w14:paraId="18B67D82" w14:textId="77777777" w:rsidR="00F14AFF" w:rsidRDefault="00F14AFF" w:rsidP="000E6F2A">
      <w:r>
        <w:continuationSeparator/>
      </w:r>
    </w:p>
  </w:footnote>
  <w:footnote w:id="1">
    <w:p w14:paraId="2CFB6D38" w14:textId="77777777" w:rsidR="000E6F2A" w:rsidRPr="008B0ED7" w:rsidRDefault="000E6F2A" w:rsidP="000E6F2A">
      <w:pPr>
        <w:pStyle w:val="FootnoteText"/>
        <w:ind w:left="-284" w:right="-170"/>
        <w:jc w:val="both"/>
        <w:rPr>
          <w:sz w:val="19"/>
          <w:szCs w:val="19"/>
        </w:rPr>
      </w:pPr>
      <w:r w:rsidRPr="008B0ED7">
        <w:rPr>
          <w:rStyle w:val="FootnoteReference"/>
          <w:sz w:val="19"/>
          <w:szCs w:val="19"/>
        </w:rPr>
        <w:footnoteRef/>
      </w:r>
      <w:r w:rsidRPr="008B0ED7">
        <w:rPr>
          <w:rStyle w:val="FootnoteReference"/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giá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trị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là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nhà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đầu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tư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nước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.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hình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giá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trị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vốn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cổ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phần</w:t>
      </w:r>
      <w:proofErr w:type="spellEnd"/>
      <w:r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là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nhà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đầu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tư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nước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ngoài</w:t>
      </w:r>
      <w:proofErr w:type="spellEnd"/>
      <w:r w:rsidRPr="008B0ED7">
        <w:rPr>
          <w:color w:val="000000"/>
          <w:sz w:val="19"/>
          <w:szCs w:val="19"/>
          <w:lang w:val="vi-VN"/>
        </w:rPr>
        <w:t xml:space="preserve"> </w:t>
      </w:r>
      <w:proofErr w:type="spellStart"/>
      <w:r w:rsidRPr="008B0ED7">
        <w:rPr>
          <w:sz w:val="19"/>
          <w:szCs w:val="19"/>
        </w:rPr>
        <w:t>cần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được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liệt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kê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cụ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thể</w:t>
      </w:r>
      <w:proofErr w:type="spellEnd"/>
      <w:r w:rsidRPr="008B0ED7">
        <w:rPr>
          <w:sz w:val="19"/>
          <w:szCs w:val="19"/>
        </w:rPr>
        <w:t xml:space="preserve">: </w:t>
      </w:r>
      <w:proofErr w:type="spellStart"/>
      <w:r w:rsidRPr="008B0ED7">
        <w:rPr>
          <w:sz w:val="19"/>
          <w:szCs w:val="19"/>
        </w:rPr>
        <w:t>tên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lượng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còn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điểm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.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vị</w:t>
      </w:r>
      <w:proofErr w:type="spellEnd"/>
      <w:r w:rsidRPr="008B0ED7">
        <w:rPr>
          <w:sz w:val="19"/>
          <w:szCs w:val="19"/>
        </w:rPr>
        <w:t xml:space="preserve"> </w:t>
      </w:r>
      <w:r>
        <w:rPr>
          <w:sz w:val="19"/>
          <w:szCs w:val="19"/>
        </w:rPr>
        <w:t>VNĐ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tương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đương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nước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), </w:t>
      </w:r>
      <w:proofErr w:type="spellStart"/>
      <w:r w:rsidRPr="008B0ED7">
        <w:rPr>
          <w:sz w:val="19"/>
          <w:szCs w:val="19"/>
        </w:rPr>
        <w:t>nếu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>.</w:t>
      </w:r>
    </w:p>
  </w:footnote>
  <w:footnote w:id="2">
    <w:p w14:paraId="4499D6A9" w14:textId="77777777" w:rsidR="000E6F2A" w:rsidRPr="002F7BB0" w:rsidRDefault="000E6F2A" w:rsidP="000E6F2A">
      <w:pPr>
        <w:pStyle w:val="FootnoteText"/>
        <w:ind w:left="-284" w:right="-312"/>
        <w:jc w:val="both"/>
        <w:rPr>
          <w:sz w:val="19"/>
          <w:szCs w:val="19"/>
        </w:rPr>
      </w:pPr>
      <w:r w:rsidRPr="008B0ED7">
        <w:rPr>
          <w:rStyle w:val="FootnoteReference"/>
          <w:sz w:val="19"/>
          <w:szCs w:val="19"/>
        </w:rPr>
        <w:t>2</w:t>
      </w:r>
      <w:r w:rsidRPr="00AE2E0E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tài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sản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góp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vốn</w:t>
      </w:r>
      <w:proofErr w:type="spellEnd"/>
      <w:r w:rsidRPr="002F7BB0">
        <w:rPr>
          <w:sz w:val="19"/>
          <w:szCs w:val="19"/>
        </w:rPr>
        <w:t xml:space="preserve"> bao </w:t>
      </w:r>
      <w:proofErr w:type="spellStart"/>
      <w:r w:rsidRPr="002F7BB0">
        <w:rPr>
          <w:sz w:val="19"/>
          <w:szCs w:val="19"/>
        </w:rPr>
        <w:t>gồm</w:t>
      </w:r>
      <w:proofErr w:type="spellEnd"/>
      <w:r w:rsidRPr="002F7BB0">
        <w:rPr>
          <w:sz w:val="19"/>
          <w:szCs w:val="19"/>
        </w:rPr>
        <w:t xml:space="preserve">: </w:t>
      </w:r>
      <w:proofErr w:type="spellStart"/>
      <w:r w:rsidRPr="002F7BB0">
        <w:rPr>
          <w:sz w:val="19"/>
          <w:szCs w:val="19"/>
        </w:rPr>
        <w:t>Đồng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Việt</w:t>
      </w:r>
      <w:proofErr w:type="spellEnd"/>
      <w:r w:rsidRPr="002F7BB0">
        <w:rPr>
          <w:sz w:val="19"/>
          <w:szCs w:val="19"/>
        </w:rPr>
        <w:t xml:space="preserve"> Nam; </w:t>
      </w:r>
      <w:proofErr w:type="spellStart"/>
      <w:r w:rsidRPr="002F7BB0">
        <w:rPr>
          <w:sz w:val="19"/>
          <w:szCs w:val="19"/>
        </w:rPr>
        <w:t>Ngoại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tệ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tự</w:t>
      </w:r>
      <w:proofErr w:type="spellEnd"/>
      <w:r w:rsidRPr="002F7BB0">
        <w:rPr>
          <w:sz w:val="19"/>
          <w:szCs w:val="19"/>
        </w:rPr>
        <w:t xml:space="preserve"> do </w:t>
      </w:r>
      <w:proofErr w:type="spellStart"/>
      <w:r w:rsidRPr="002F7BB0">
        <w:rPr>
          <w:sz w:val="19"/>
          <w:szCs w:val="19"/>
        </w:rPr>
        <w:t>chuyển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đổi</w:t>
      </w:r>
      <w:proofErr w:type="spellEnd"/>
      <w:r w:rsidRPr="002F7BB0">
        <w:rPr>
          <w:sz w:val="19"/>
          <w:szCs w:val="19"/>
        </w:rPr>
        <w:t xml:space="preserve"> (</w:t>
      </w:r>
      <w:proofErr w:type="spellStart"/>
      <w:r w:rsidRPr="002F7BB0">
        <w:rPr>
          <w:sz w:val="19"/>
          <w:szCs w:val="19"/>
        </w:rPr>
        <w:t>ghi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rõ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ngoại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tệ</w:t>
      </w:r>
      <w:proofErr w:type="spellEnd"/>
      <w:r w:rsidRPr="002F7BB0">
        <w:rPr>
          <w:sz w:val="19"/>
          <w:szCs w:val="19"/>
        </w:rPr>
        <w:t xml:space="preserve">, </w:t>
      </w:r>
      <w:proofErr w:type="spellStart"/>
      <w:r w:rsidRPr="002F7BB0">
        <w:rPr>
          <w:sz w:val="19"/>
          <w:szCs w:val="19"/>
        </w:rPr>
        <w:t>số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tiền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được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góp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bằng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mỗi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ngoại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tệ</w:t>
      </w:r>
      <w:proofErr w:type="spellEnd"/>
      <w:r w:rsidRPr="002F7BB0">
        <w:rPr>
          <w:sz w:val="19"/>
          <w:szCs w:val="19"/>
        </w:rPr>
        <w:t xml:space="preserve">); </w:t>
      </w:r>
      <w:proofErr w:type="spellStart"/>
      <w:r w:rsidRPr="002F7BB0">
        <w:rPr>
          <w:sz w:val="19"/>
          <w:szCs w:val="19"/>
        </w:rPr>
        <w:t>Vàng</w:t>
      </w:r>
      <w:proofErr w:type="spellEnd"/>
      <w:r w:rsidRPr="002F7BB0">
        <w:rPr>
          <w:sz w:val="19"/>
          <w:szCs w:val="19"/>
        </w:rPr>
        <w:t xml:space="preserve">; </w:t>
      </w:r>
      <w:proofErr w:type="spellStart"/>
      <w:r w:rsidRPr="002F7BB0">
        <w:rPr>
          <w:sz w:val="19"/>
          <w:szCs w:val="19"/>
        </w:rPr>
        <w:t>Quyền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sử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dụng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đất</w:t>
      </w:r>
      <w:proofErr w:type="spellEnd"/>
      <w:r w:rsidRPr="002F7BB0">
        <w:rPr>
          <w:sz w:val="19"/>
          <w:szCs w:val="19"/>
        </w:rPr>
        <w:t xml:space="preserve">, </w:t>
      </w:r>
      <w:proofErr w:type="spellStart"/>
      <w:r w:rsidRPr="002F7BB0">
        <w:rPr>
          <w:sz w:val="19"/>
          <w:szCs w:val="19"/>
        </w:rPr>
        <w:t>quyền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sở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hữu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trí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tuệ</w:t>
      </w:r>
      <w:proofErr w:type="spellEnd"/>
      <w:r w:rsidRPr="002F7BB0">
        <w:rPr>
          <w:sz w:val="19"/>
          <w:szCs w:val="19"/>
        </w:rPr>
        <w:t xml:space="preserve">, </w:t>
      </w:r>
      <w:proofErr w:type="spellStart"/>
      <w:r w:rsidRPr="002F7BB0">
        <w:rPr>
          <w:sz w:val="19"/>
          <w:szCs w:val="19"/>
        </w:rPr>
        <w:t>công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nghệ</w:t>
      </w:r>
      <w:proofErr w:type="spellEnd"/>
      <w:r w:rsidRPr="002F7BB0">
        <w:rPr>
          <w:sz w:val="19"/>
          <w:szCs w:val="19"/>
        </w:rPr>
        <w:t xml:space="preserve">, </w:t>
      </w:r>
      <w:proofErr w:type="spellStart"/>
      <w:r w:rsidRPr="002F7BB0">
        <w:rPr>
          <w:sz w:val="19"/>
          <w:szCs w:val="19"/>
        </w:rPr>
        <w:t>bí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quyết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kỹ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thuật</w:t>
      </w:r>
      <w:proofErr w:type="spellEnd"/>
      <w:r w:rsidRPr="002F7BB0">
        <w:rPr>
          <w:sz w:val="19"/>
          <w:szCs w:val="19"/>
        </w:rPr>
        <w:t xml:space="preserve">; </w:t>
      </w:r>
      <w:proofErr w:type="spellStart"/>
      <w:r w:rsidRPr="002F7BB0">
        <w:rPr>
          <w:sz w:val="19"/>
          <w:szCs w:val="19"/>
        </w:rPr>
        <w:t>Tài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sản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khác</w:t>
      </w:r>
      <w:proofErr w:type="spellEnd"/>
      <w:r w:rsidRPr="002F7BB0">
        <w:rPr>
          <w:sz w:val="19"/>
          <w:szCs w:val="19"/>
        </w:rPr>
        <w:t xml:space="preserve"> (</w:t>
      </w:r>
      <w:proofErr w:type="spellStart"/>
      <w:r w:rsidRPr="002F7BB0">
        <w:rPr>
          <w:sz w:val="19"/>
          <w:szCs w:val="19"/>
        </w:rPr>
        <w:t>ghi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rõ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tài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sản</w:t>
      </w:r>
      <w:proofErr w:type="spellEnd"/>
      <w:r w:rsidRPr="002F7BB0">
        <w:rPr>
          <w:sz w:val="19"/>
          <w:szCs w:val="19"/>
        </w:rPr>
        <w:t xml:space="preserve">, </w:t>
      </w:r>
      <w:proofErr w:type="spellStart"/>
      <w:r w:rsidRPr="002F7BB0">
        <w:rPr>
          <w:sz w:val="19"/>
          <w:szCs w:val="19"/>
        </w:rPr>
        <w:t>số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lượng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và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giá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trị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còn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của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mỗi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loại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tài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sản</w:t>
      </w:r>
      <w:proofErr w:type="spellEnd"/>
      <w:r w:rsidRPr="002F7BB0">
        <w:rPr>
          <w:sz w:val="19"/>
          <w:szCs w:val="19"/>
        </w:rPr>
        <w:t>).</w:t>
      </w:r>
    </w:p>
    <w:p w14:paraId="5CCCD8A6" w14:textId="77777777" w:rsidR="000E6F2A" w:rsidRPr="008B0ED7" w:rsidRDefault="000E6F2A" w:rsidP="000E6F2A">
      <w:pPr>
        <w:pStyle w:val="FootnoteText"/>
        <w:ind w:left="-284" w:right="-170"/>
        <w:jc w:val="both"/>
        <w:rPr>
          <w:sz w:val="19"/>
          <w:szCs w:val="19"/>
        </w:rPr>
      </w:pPr>
      <w:proofErr w:type="spellStart"/>
      <w:r w:rsidRPr="002F7BB0">
        <w:rPr>
          <w:sz w:val="19"/>
          <w:szCs w:val="19"/>
        </w:rPr>
        <w:t>Có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thể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lập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thành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danh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mục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riêng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kèm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theo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hồ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sơ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đăng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ký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doanh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nghiệp</w:t>
      </w:r>
      <w:proofErr w:type="spellEnd"/>
      <w:r w:rsidRPr="002F7BB0">
        <w:rPr>
          <w:sz w:val="19"/>
          <w:szCs w:val="19"/>
        </w:rPr>
        <w:t>.</w:t>
      </w:r>
    </w:p>
    <w:p w14:paraId="39A04E8B" w14:textId="77777777" w:rsidR="000E6F2A" w:rsidRPr="008B0ED7" w:rsidRDefault="000E6F2A" w:rsidP="000E6F2A">
      <w:pPr>
        <w:ind w:left="-284" w:right="-170"/>
        <w:jc w:val="both"/>
        <w:rPr>
          <w:sz w:val="19"/>
          <w:szCs w:val="19"/>
        </w:rPr>
      </w:pPr>
      <w:r w:rsidRPr="008B0ED7">
        <w:rPr>
          <w:sz w:val="19"/>
          <w:szCs w:val="19"/>
          <w:vertAlign w:val="superscript"/>
        </w:rPr>
        <w:t xml:space="preserve">3 </w:t>
      </w: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lập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là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nhà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đầu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tư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nước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ngoài</w:t>
      </w:r>
      <w:proofErr w:type="spellEnd"/>
      <w:r w:rsidRPr="008B0ED7">
        <w:rPr>
          <w:color w:val="000000"/>
          <w:sz w:val="19"/>
          <w:szCs w:val="19"/>
          <w:lang w:val="vi-VN"/>
        </w:rPr>
        <w:t xml:space="preserve"> </w:t>
      </w:r>
      <w:proofErr w:type="spellStart"/>
      <w:r w:rsidRPr="008B0ED7">
        <w:rPr>
          <w:sz w:val="19"/>
          <w:szCs w:val="19"/>
        </w:rPr>
        <w:t>dự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kiến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hoàn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55F1F619" w14:textId="77777777" w:rsidR="000E6F2A" w:rsidRPr="008B0ED7" w:rsidRDefault="000E6F2A" w:rsidP="000E6F2A">
      <w:pPr>
        <w:ind w:left="-284" w:right="-170"/>
        <w:jc w:val="both"/>
        <w:rPr>
          <w:sz w:val="19"/>
          <w:szCs w:val="19"/>
        </w:rPr>
      </w:pP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điều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điểm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là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nhà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đầu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tư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nước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ngoài</w:t>
      </w:r>
      <w:proofErr w:type="spellEnd"/>
      <w:r w:rsidRPr="008B0ED7">
        <w:rPr>
          <w:color w:val="000000"/>
          <w:sz w:val="19"/>
          <w:szCs w:val="19"/>
          <w:lang w:val="vi-VN"/>
        </w:rPr>
        <w:t xml:space="preserve"> </w:t>
      </w:r>
      <w:proofErr w:type="spellStart"/>
      <w:r w:rsidRPr="008B0ED7">
        <w:rPr>
          <w:sz w:val="19"/>
          <w:szCs w:val="19"/>
        </w:rPr>
        <w:t>hoàn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3E7B017D" w14:textId="77777777" w:rsidR="000E6F2A" w:rsidRPr="008B0ED7" w:rsidRDefault="000E6F2A" w:rsidP="000E6F2A">
      <w:pPr>
        <w:pStyle w:val="FootnoteText"/>
        <w:ind w:left="-284" w:right="-170"/>
        <w:jc w:val="both"/>
        <w:rPr>
          <w:sz w:val="19"/>
          <w:szCs w:val="19"/>
          <w:vertAlign w:val="superscript"/>
        </w:rPr>
      </w:pP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Các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nêu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trên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cổ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là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nhà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đầu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tư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nước</w:t>
      </w:r>
      <w:proofErr w:type="spellEnd"/>
      <w:r w:rsidRPr="008B0ED7">
        <w:rPr>
          <w:color w:val="000000"/>
          <w:sz w:val="19"/>
          <w:szCs w:val="19"/>
        </w:rPr>
        <w:t xml:space="preserve"> </w:t>
      </w:r>
      <w:proofErr w:type="spellStart"/>
      <w:r w:rsidRPr="008B0ED7">
        <w:rPr>
          <w:color w:val="000000"/>
          <w:sz w:val="19"/>
          <w:szCs w:val="19"/>
        </w:rPr>
        <w:t>ngoài</w:t>
      </w:r>
      <w:proofErr w:type="spellEnd"/>
      <w:r w:rsidRPr="008B0ED7">
        <w:rPr>
          <w:color w:val="000000"/>
          <w:sz w:val="19"/>
          <w:szCs w:val="19"/>
          <w:lang w:val="vi-VN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kê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khai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0FF4DB2D" w14:textId="77777777" w:rsidR="000E6F2A" w:rsidRDefault="000E6F2A" w:rsidP="000E6F2A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  <w:vertAlign w:val="superscript"/>
        </w:rPr>
        <w:t>4</w:t>
      </w:r>
      <w:r w:rsidRPr="008B0ED7">
        <w:rPr>
          <w:sz w:val="19"/>
          <w:szCs w:val="19"/>
        </w:rPr>
        <w:t xml:space="preserve"> </w:t>
      </w:r>
      <w:r>
        <w:rPr>
          <w:sz w:val="19"/>
          <w:szCs w:val="19"/>
        </w:rPr>
        <w:t xml:space="preserve">- </w:t>
      </w:r>
      <w:proofErr w:type="spellStart"/>
      <w:r>
        <w:rPr>
          <w:sz w:val="19"/>
          <w:szCs w:val="19"/>
        </w:rPr>
        <w:t>Cổ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đông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là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cá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nhân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nước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ngoài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ký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trực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tiếp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vào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phần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này</w:t>
      </w:r>
      <w:proofErr w:type="spellEnd"/>
      <w:r>
        <w:rPr>
          <w:sz w:val="19"/>
          <w:szCs w:val="19"/>
        </w:rPr>
        <w:t>.</w:t>
      </w:r>
    </w:p>
    <w:p w14:paraId="3F88FAC1" w14:textId="77777777" w:rsidR="000E6F2A" w:rsidRDefault="000E6F2A" w:rsidP="000E6F2A">
      <w:pPr>
        <w:pStyle w:val="FootnoteText"/>
        <w:ind w:left="-284" w:right="-454"/>
        <w:jc w:val="both"/>
        <w:rPr>
          <w:spacing w:val="-4"/>
          <w:sz w:val="19"/>
          <w:szCs w:val="19"/>
        </w:rPr>
      </w:pPr>
      <w:r w:rsidRPr="002F7BB0">
        <w:rPr>
          <w:spacing w:val="-4"/>
          <w:sz w:val="19"/>
          <w:szCs w:val="19"/>
        </w:rPr>
        <w:t xml:space="preserve">- </w:t>
      </w:r>
      <w:proofErr w:type="spellStart"/>
      <w:r w:rsidRPr="002F7BB0">
        <w:rPr>
          <w:spacing w:val="-4"/>
          <w:sz w:val="19"/>
          <w:szCs w:val="19"/>
        </w:rPr>
        <w:t>Đối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với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cổ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đông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là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tổ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chức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thì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kê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khai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thêm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thông</w:t>
      </w:r>
      <w:proofErr w:type="spellEnd"/>
      <w:r w:rsidRPr="002F7BB0">
        <w:rPr>
          <w:spacing w:val="-4"/>
          <w:sz w:val="19"/>
          <w:szCs w:val="19"/>
        </w:rPr>
        <w:t xml:space="preserve"> tin </w:t>
      </w:r>
      <w:proofErr w:type="spellStart"/>
      <w:r w:rsidRPr="002F7BB0">
        <w:rPr>
          <w:spacing w:val="-4"/>
          <w:sz w:val="19"/>
          <w:szCs w:val="19"/>
        </w:rPr>
        <w:t>người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đại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diện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theo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pháp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luật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hoặc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người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đại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diện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theo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ủy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quyền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theo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mẫu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tại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Phụ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lục</w:t>
      </w:r>
      <w:proofErr w:type="spellEnd"/>
      <w:r w:rsidRPr="002F7BB0">
        <w:rPr>
          <w:spacing w:val="-4"/>
          <w:sz w:val="19"/>
          <w:szCs w:val="19"/>
        </w:rPr>
        <w:t xml:space="preserve"> I-10 ban </w:t>
      </w:r>
      <w:proofErr w:type="spellStart"/>
      <w:r w:rsidRPr="002F7BB0">
        <w:rPr>
          <w:spacing w:val="-4"/>
          <w:sz w:val="19"/>
          <w:szCs w:val="19"/>
        </w:rPr>
        <w:t>hành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 w:rsidRPr="002F7BB0">
        <w:rPr>
          <w:spacing w:val="-4"/>
          <w:sz w:val="19"/>
          <w:szCs w:val="19"/>
        </w:rPr>
        <w:t>kèm</w:t>
      </w:r>
      <w:proofErr w:type="spellEnd"/>
      <w:r w:rsidRPr="002F7BB0">
        <w:rPr>
          <w:spacing w:val="-4"/>
          <w:sz w:val="19"/>
          <w:szCs w:val="19"/>
        </w:rPr>
        <w:t xml:space="preserve"> </w:t>
      </w:r>
      <w:proofErr w:type="spellStart"/>
      <w:r>
        <w:rPr>
          <w:spacing w:val="-4"/>
          <w:sz w:val="19"/>
          <w:szCs w:val="19"/>
        </w:rPr>
        <w:t>theo</w:t>
      </w:r>
      <w:proofErr w:type="spellEnd"/>
      <w:r>
        <w:rPr>
          <w:spacing w:val="-4"/>
          <w:sz w:val="19"/>
          <w:szCs w:val="19"/>
        </w:rPr>
        <w:t xml:space="preserve"> </w:t>
      </w:r>
      <w:proofErr w:type="spellStart"/>
      <w:r>
        <w:rPr>
          <w:spacing w:val="-4"/>
          <w:sz w:val="19"/>
          <w:szCs w:val="19"/>
        </w:rPr>
        <w:t>Thông</w:t>
      </w:r>
      <w:proofErr w:type="spellEnd"/>
      <w:r>
        <w:rPr>
          <w:spacing w:val="-4"/>
          <w:sz w:val="19"/>
          <w:szCs w:val="19"/>
        </w:rPr>
        <w:t xml:space="preserve"> </w:t>
      </w:r>
      <w:proofErr w:type="spellStart"/>
      <w:r>
        <w:rPr>
          <w:spacing w:val="-4"/>
          <w:sz w:val="19"/>
          <w:szCs w:val="19"/>
        </w:rPr>
        <w:t>tư</w:t>
      </w:r>
      <w:proofErr w:type="spellEnd"/>
      <w:r>
        <w:rPr>
          <w:spacing w:val="-4"/>
          <w:sz w:val="19"/>
          <w:szCs w:val="19"/>
        </w:rPr>
        <w:t xml:space="preserve"> </w:t>
      </w:r>
      <w:proofErr w:type="spellStart"/>
      <w:r>
        <w:rPr>
          <w:spacing w:val="-4"/>
          <w:sz w:val="19"/>
          <w:szCs w:val="19"/>
        </w:rPr>
        <w:t>số</w:t>
      </w:r>
      <w:proofErr w:type="spellEnd"/>
      <w:r>
        <w:rPr>
          <w:spacing w:val="-4"/>
          <w:sz w:val="19"/>
          <w:szCs w:val="19"/>
        </w:rPr>
        <w:t xml:space="preserve"> 01/2021</w:t>
      </w:r>
      <w:r w:rsidRPr="002F7BB0">
        <w:rPr>
          <w:spacing w:val="-4"/>
          <w:sz w:val="19"/>
          <w:szCs w:val="19"/>
        </w:rPr>
        <w:t>/TT-BKHĐT.</w:t>
      </w:r>
    </w:p>
    <w:p w14:paraId="05089ACE" w14:textId="77777777" w:rsidR="000E6F2A" w:rsidRPr="002F7BB0" w:rsidRDefault="000E6F2A" w:rsidP="000E6F2A">
      <w:pPr>
        <w:pStyle w:val="FootnoteText"/>
        <w:ind w:left="-284" w:right="-454"/>
        <w:jc w:val="both"/>
        <w:rPr>
          <w:spacing w:val="-4"/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2F7BB0">
        <w:rPr>
          <w:sz w:val="19"/>
          <w:szCs w:val="19"/>
        </w:rPr>
        <w:t>T</w:t>
      </w:r>
      <w:r>
        <w:rPr>
          <w:sz w:val="19"/>
          <w:szCs w:val="19"/>
        </w:rPr>
        <w:t>rường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hợp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thay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đổi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nội</w:t>
      </w:r>
      <w:proofErr w:type="spellEnd"/>
      <w:r>
        <w:rPr>
          <w:sz w:val="19"/>
          <w:szCs w:val="19"/>
        </w:rPr>
        <w:t xml:space="preserve"> dung </w:t>
      </w:r>
      <w:proofErr w:type="spellStart"/>
      <w:r>
        <w:rPr>
          <w:sz w:val="19"/>
          <w:szCs w:val="19"/>
        </w:rPr>
        <w:t>đăng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ký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doanh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nghiệp</w:t>
      </w:r>
      <w:proofErr w:type="spellEnd"/>
      <w:r>
        <w:rPr>
          <w:sz w:val="19"/>
          <w:szCs w:val="19"/>
        </w:rPr>
        <w:t xml:space="preserve">, </w:t>
      </w:r>
      <w:proofErr w:type="spellStart"/>
      <w:r>
        <w:rPr>
          <w:sz w:val="19"/>
          <w:szCs w:val="19"/>
        </w:rPr>
        <w:t>cổ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đông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có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giá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trị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vốn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cổ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phần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không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thay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đổi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không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bắt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buộc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phải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ký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vào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phần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này</w:t>
      </w:r>
      <w:proofErr w:type="spellEnd"/>
      <w:r w:rsidRPr="002F7BB0">
        <w:rPr>
          <w:sz w:val="19"/>
          <w:szCs w:val="19"/>
        </w:rPr>
        <w:t>.</w:t>
      </w:r>
    </w:p>
    <w:p w14:paraId="36277866" w14:textId="77777777" w:rsidR="000E6F2A" w:rsidRPr="008B0ED7" w:rsidRDefault="000E6F2A" w:rsidP="000E6F2A">
      <w:pPr>
        <w:pStyle w:val="FootnoteText"/>
        <w:ind w:left="-284" w:right="-170"/>
        <w:jc w:val="both"/>
        <w:rPr>
          <w:sz w:val="19"/>
          <w:szCs w:val="19"/>
          <w:vertAlign w:val="superscript"/>
        </w:rPr>
      </w:pPr>
      <w:r>
        <w:rPr>
          <w:sz w:val="19"/>
          <w:szCs w:val="19"/>
        </w:rPr>
        <w:t xml:space="preserve">- </w:t>
      </w:r>
      <w:proofErr w:type="spellStart"/>
      <w:r w:rsidRPr="002F7BB0">
        <w:rPr>
          <w:sz w:val="19"/>
          <w:szCs w:val="19"/>
        </w:rPr>
        <w:t>Trường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hợp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đăng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ký</w:t>
      </w:r>
      <w:proofErr w:type="spellEnd"/>
      <w:r w:rsidRPr="002F7BB0">
        <w:rPr>
          <w:sz w:val="19"/>
          <w:szCs w:val="19"/>
        </w:rPr>
        <w:t>/</w:t>
      </w:r>
      <w:proofErr w:type="spellStart"/>
      <w:r w:rsidRPr="002F7BB0">
        <w:rPr>
          <w:sz w:val="19"/>
          <w:szCs w:val="19"/>
        </w:rPr>
        <w:t>thông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báo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thay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đổi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nội</w:t>
      </w:r>
      <w:proofErr w:type="spellEnd"/>
      <w:r w:rsidRPr="002F7BB0">
        <w:rPr>
          <w:sz w:val="19"/>
          <w:szCs w:val="19"/>
        </w:rPr>
        <w:t xml:space="preserve"> dung </w:t>
      </w:r>
      <w:proofErr w:type="spellStart"/>
      <w:r w:rsidRPr="002F7BB0">
        <w:rPr>
          <w:sz w:val="19"/>
          <w:szCs w:val="19"/>
        </w:rPr>
        <w:t>đăng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ký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doanh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nghiệp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theo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quyết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định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của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Tòa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án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hoặc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Trọng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tài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thì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không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cần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chữ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ký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tại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phần</w:t>
      </w:r>
      <w:proofErr w:type="spellEnd"/>
      <w:r w:rsidRPr="002F7BB0">
        <w:rPr>
          <w:sz w:val="19"/>
          <w:szCs w:val="19"/>
        </w:rPr>
        <w:t xml:space="preserve"> </w:t>
      </w:r>
      <w:proofErr w:type="spellStart"/>
      <w:r w:rsidRPr="002F7BB0">
        <w:rPr>
          <w:sz w:val="19"/>
          <w:szCs w:val="19"/>
        </w:rPr>
        <w:t>này</w:t>
      </w:r>
      <w:proofErr w:type="spellEnd"/>
      <w:r w:rsidRPr="002F7BB0">
        <w:rPr>
          <w:sz w:val="19"/>
          <w:szCs w:val="19"/>
        </w:rPr>
        <w:t>.</w:t>
      </w:r>
    </w:p>
  </w:footnote>
  <w:footnote w:id="3">
    <w:p w14:paraId="2342B74D" w14:textId="77777777" w:rsidR="000E6F2A" w:rsidRDefault="000E6F2A" w:rsidP="000E6F2A">
      <w:pPr>
        <w:pStyle w:val="FootnoteText"/>
        <w:ind w:left="-284" w:right="-170"/>
        <w:jc w:val="both"/>
      </w:pPr>
      <w:r>
        <w:rPr>
          <w:rStyle w:val="FootnoteReference"/>
        </w:rPr>
        <w:t>5</w:t>
      </w:r>
      <w:r>
        <w:t xml:space="preserve"> -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r w:rsidRPr="00F442DA">
        <w:t>theo</w:t>
      </w:r>
      <w:proofErr w:type="spell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phần</w:t>
      </w:r>
      <w:proofErr w:type="spellEnd"/>
      <w:r w:rsidRPr="00F442DA">
        <w:t xml:space="preserve"> </w:t>
      </w:r>
      <w:proofErr w:type="spellStart"/>
      <w:r w:rsidRPr="00F442DA">
        <w:t>này</w:t>
      </w:r>
      <w:proofErr w:type="spellEnd"/>
      <w:r w:rsidRPr="00F442DA">
        <w:t>.</w:t>
      </w:r>
      <w:r>
        <w:t xml:space="preserve"> </w:t>
      </w:r>
    </w:p>
    <w:p w14:paraId="517EBB12" w14:textId="77777777" w:rsidR="000E6F2A" w:rsidRPr="008B0ED7" w:rsidRDefault="000E6F2A" w:rsidP="000E6F2A">
      <w:pPr>
        <w:pStyle w:val="FootnoteText"/>
        <w:ind w:left="-284" w:right="-170"/>
        <w:jc w:val="both"/>
        <w:rPr>
          <w:spacing w:val="-6"/>
        </w:rPr>
      </w:pPr>
      <w:r w:rsidRPr="008B0ED7">
        <w:rPr>
          <w:spacing w:val="-6"/>
        </w:rPr>
        <w:t xml:space="preserve">- </w:t>
      </w:r>
      <w:proofErr w:type="spellStart"/>
      <w:r w:rsidRPr="008B0ED7">
        <w:rPr>
          <w:spacing w:val="-6"/>
        </w:rPr>
        <w:t>Trường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hợp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đăng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ký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chuyển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đổi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loại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hình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doanh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nghiệp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đồng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thời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đăng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ký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thay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đổi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người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đại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diện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theo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pháp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luật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thì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Chủ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tịch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Hội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đồng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quản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trị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của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công</w:t>
      </w:r>
      <w:proofErr w:type="spellEnd"/>
      <w:r w:rsidRPr="008B0ED7">
        <w:rPr>
          <w:spacing w:val="-6"/>
        </w:rPr>
        <w:t xml:space="preserve"> ty </w:t>
      </w:r>
      <w:proofErr w:type="spellStart"/>
      <w:r w:rsidRPr="008B0ED7">
        <w:rPr>
          <w:spacing w:val="-6"/>
        </w:rPr>
        <w:t>sau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chuyển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đổi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ký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trực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tiếp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vào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phần</w:t>
      </w:r>
      <w:proofErr w:type="spellEnd"/>
      <w:r w:rsidRPr="008B0ED7">
        <w:rPr>
          <w:spacing w:val="-6"/>
        </w:rPr>
        <w:t xml:space="preserve"> </w:t>
      </w:r>
      <w:proofErr w:type="spellStart"/>
      <w:r w:rsidRPr="008B0ED7">
        <w:rPr>
          <w:spacing w:val="-6"/>
        </w:rPr>
        <w:t>này</w:t>
      </w:r>
      <w:proofErr w:type="spellEnd"/>
      <w:r w:rsidRPr="008B0ED7">
        <w:rPr>
          <w:spacing w:val="-6"/>
        </w:rPr>
        <w:t xml:space="preserve">. </w:t>
      </w:r>
    </w:p>
    <w:p w14:paraId="05DB80ED" w14:textId="77777777" w:rsidR="000E6F2A" w:rsidRDefault="000E6F2A" w:rsidP="000E6F2A">
      <w:pPr>
        <w:pStyle w:val="FootnoteText"/>
        <w:ind w:left="-284" w:right="-170"/>
        <w:jc w:val="both"/>
      </w:pPr>
      <w:r>
        <w:t xml:space="preserve">- </w:t>
      </w:r>
      <w:proofErr w:type="spellStart"/>
      <w:r w:rsidRPr="00D400D6">
        <w:t>Trường</w:t>
      </w:r>
      <w:proofErr w:type="spellEnd"/>
      <w:r w:rsidRPr="00D400D6">
        <w:t xml:space="preserve"> </w:t>
      </w:r>
      <w:proofErr w:type="spellStart"/>
      <w:r w:rsidRPr="00D400D6">
        <w:t>hợp</w:t>
      </w:r>
      <w:proofErr w:type="spellEnd"/>
      <w:r w:rsidRPr="00D400D6">
        <w:t xml:space="preserve"> </w:t>
      </w:r>
      <w:proofErr w:type="spellStart"/>
      <w:r w:rsidRPr="00D400D6">
        <w:t>Tòa</w:t>
      </w:r>
      <w:proofErr w:type="spellEnd"/>
      <w:r w:rsidRPr="00D400D6">
        <w:t xml:space="preserve"> </w:t>
      </w:r>
      <w:proofErr w:type="spellStart"/>
      <w:r w:rsidRPr="00D400D6">
        <w:t>án</w:t>
      </w:r>
      <w:proofErr w:type="spellEnd"/>
      <w:r w:rsidRPr="00D400D6">
        <w:t xml:space="preserve"> </w:t>
      </w:r>
      <w:proofErr w:type="spellStart"/>
      <w:r w:rsidRPr="00D400D6">
        <w:t>hoặc</w:t>
      </w:r>
      <w:proofErr w:type="spellEnd"/>
      <w:r w:rsidRPr="00D400D6">
        <w:t xml:space="preserve"> </w:t>
      </w:r>
      <w:proofErr w:type="spellStart"/>
      <w:r w:rsidRPr="00D400D6">
        <w:t>Trọng</w:t>
      </w:r>
      <w:proofErr w:type="spellEnd"/>
      <w:r w:rsidRPr="00D400D6">
        <w:t xml:space="preserve"> </w:t>
      </w:r>
      <w:proofErr w:type="spellStart"/>
      <w:r w:rsidRPr="00D400D6">
        <w:t>tài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D400D6">
        <w:t xml:space="preserve"> </w:t>
      </w:r>
      <w:proofErr w:type="spellStart"/>
      <w:r w:rsidRPr="00D400D6">
        <w:t>chỉ</w:t>
      </w:r>
      <w:proofErr w:type="spellEnd"/>
      <w:r w:rsidRPr="00D400D6">
        <w:t xml:space="preserve"> </w:t>
      </w:r>
      <w:proofErr w:type="spellStart"/>
      <w:r w:rsidRPr="00D400D6">
        <w:t>định</w:t>
      </w:r>
      <w:proofErr w:type="spellEnd"/>
      <w:r w:rsidRPr="00D400D6">
        <w:t xml:space="preserve"> </w:t>
      </w:r>
      <w:proofErr w:type="spellStart"/>
      <w:r w:rsidRPr="00D400D6">
        <w:t>ký</w:t>
      </w:r>
      <w:proofErr w:type="spellEnd"/>
      <w:r w:rsidRPr="00D400D6">
        <w:t xml:space="preserve"> </w:t>
      </w:r>
      <w:proofErr w:type="spellStart"/>
      <w:r w:rsidRPr="00D400D6">
        <w:t>trực</w:t>
      </w:r>
      <w:proofErr w:type="spellEnd"/>
      <w:r w:rsidRPr="00D400D6">
        <w:t xml:space="preserve"> </w:t>
      </w:r>
      <w:proofErr w:type="spellStart"/>
      <w:r w:rsidRPr="00D400D6">
        <w:t>tiếp</w:t>
      </w:r>
      <w:proofErr w:type="spellEnd"/>
      <w:r w:rsidRPr="00D400D6">
        <w:t xml:space="preserve"> </w:t>
      </w:r>
      <w:proofErr w:type="spellStart"/>
      <w:r w:rsidRPr="00D400D6">
        <w:t>vào</w:t>
      </w:r>
      <w:proofErr w:type="spellEnd"/>
      <w:r w:rsidRPr="00D400D6">
        <w:t xml:space="preserve"> </w:t>
      </w:r>
      <w:proofErr w:type="spellStart"/>
      <w:r w:rsidRPr="00D400D6">
        <w:t>phần</w:t>
      </w:r>
      <w:proofErr w:type="spellEnd"/>
      <w:r w:rsidRPr="00D400D6">
        <w:t xml:space="preserve"> </w:t>
      </w:r>
      <w:proofErr w:type="spellStart"/>
      <w:r w:rsidRPr="00D400D6">
        <w:t>này</w:t>
      </w:r>
      <w:proofErr w:type="spellEnd"/>
      <w:r w:rsidRPr="00D400D6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F2A"/>
    <w:rsid w:val="000E6F2A"/>
    <w:rsid w:val="00531743"/>
    <w:rsid w:val="00F1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4C80D"/>
  <w15:chartTrackingRefBased/>
  <w15:docId w15:val="{5A2AC2CE-189F-4069-A976-A47B7D087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2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0E6F2A"/>
  </w:style>
  <w:style w:type="character" w:customStyle="1" w:styleId="FootnoteTextChar">
    <w:name w:val="Footnote Text Char"/>
    <w:basedOn w:val="DefaultParagraphFont"/>
    <w:link w:val="FootnoteText"/>
    <w:uiPriority w:val="99"/>
    <w:rsid w:val="000E6F2A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0E6F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06</dc:creator>
  <cp:keywords/>
  <dc:description/>
  <cp:lastModifiedBy>Marketing 06</cp:lastModifiedBy>
  <cp:revision>1</cp:revision>
  <dcterms:created xsi:type="dcterms:W3CDTF">2022-09-16T09:58:00Z</dcterms:created>
  <dcterms:modified xsi:type="dcterms:W3CDTF">2022-09-16T09:59:00Z</dcterms:modified>
</cp:coreProperties>
</file>